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0941B" w14:textId="77777777" w:rsidR="00A4543E" w:rsidRDefault="00A4543E" w:rsidP="003B4A8F">
      <w:pPr>
        <w:jc w:val="center"/>
        <w:rPr>
          <w:b/>
          <w:sz w:val="32"/>
          <w:lang w:val="en-US"/>
        </w:rPr>
      </w:pPr>
      <w:r>
        <w:rPr>
          <w:b/>
          <w:noProof/>
          <w:sz w:val="32"/>
          <w:lang w:eastAsia="en-AU"/>
        </w:rPr>
        <w:drawing>
          <wp:inline distT="0" distB="0" distL="0" distR="0" wp14:anchorId="27B695AF" wp14:editId="5A0515FF">
            <wp:extent cx="1847850" cy="567390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uesburys Gippsland NEW LOGO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9708" cy="571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F55F6" w14:textId="77777777" w:rsidR="002C0BDE" w:rsidRPr="002C0BDE" w:rsidRDefault="002C0BDE" w:rsidP="003B4A8F">
      <w:pPr>
        <w:jc w:val="center"/>
        <w:rPr>
          <w:b/>
          <w:color w:val="2F5496" w:themeColor="accent5" w:themeShade="BF"/>
          <w:sz w:val="10"/>
          <w:szCs w:val="10"/>
          <w:lang w:val="en-US"/>
        </w:rPr>
      </w:pPr>
    </w:p>
    <w:p w14:paraId="71FA0666" w14:textId="5054C827" w:rsidR="005A6EB7" w:rsidRPr="005A6EB7" w:rsidRDefault="000C0768" w:rsidP="003B4A8F">
      <w:pPr>
        <w:jc w:val="center"/>
        <w:rPr>
          <w:b/>
          <w:color w:val="2F5496" w:themeColor="accent5" w:themeShade="BF"/>
          <w:sz w:val="28"/>
          <w:lang w:val="en-US"/>
        </w:rPr>
      </w:pPr>
      <w:r w:rsidRPr="005A6EB7">
        <w:rPr>
          <w:b/>
          <w:color w:val="2F5496" w:themeColor="accent5" w:themeShade="BF"/>
          <w:sz w:val="28"/>
          <w:lang w:val="en-US"/>
        </w:rPr>
        <w:t xml:space="preserve">ANNUAL TAX </w:t>
      </w:r>
      <w:r w:rsidR="001D098A" w:rsidRPr="005A6EB7">
        <w:rPr>
          <w:b/>
          <w:color w:val="2F5496" w:themeColor="accent5" w:themeShade="BF"/>
          <w:sz w:val="28"/>
          <w:lang w:val="en-US"/>
        </w:rPr>
        <w:t xml:space="preserve">CHECKLIST </w:t>
      </w:r>
      <w:r w:rsidR="005A6EB7" w:rsidRPr="005A6EB7">
        <w:rPr>
          <w:b/>
          <w:color w:val="2F5496" w:themeColor="accent5" w:themeShade="BF"/>
          <w:sz w:val="28"/>
          <w:lang w:val="en-US"/>
        </w:rPr>
        <w:t>–</w:t>
      </w:r>
      <w:r w:rsidR="009C2FA9" w:rsidRPr="005A6EB7">
        <w:rPr>
          <w:b/>
          <w:color w:val="2F5496" w:themeColor="accent5" w:themeShade="BF"/>
          <w:sz w:val="28"/>
          <w:lang w:val="en-US"/>
        </w:rPr>
        <w:t xml:space="preserve"> </w:t>
      </w:r>
      <w:r w:rsidR="005A6EB7" w:rsidRPr="005A6EB7">
        <w:rPr>
          <w:b/>
          <w:color w:val="2F5496" w:themeColor="accent5" w:themeShade="BF"/>
          <w:sz w:val="28"/>
          <w:lang w:val="en-US"/>
        </w:rPr>
        <w:t>Employees</w:t>
      </w:r>
    </w:p>
    <w:p w14:paraId="4FEEB7F5" w14:textId="1580318F" w:rsidR="00EC1438" w:rsidRPr="005A6EB7" w:rsidRDefault="000F2AFB" w:rsidP="003B4A8F">
      <w:pPr>
        <w:jc w:val="center"/>
        <w:rPr>
          <w:b/>
          <w:color w:val="2F5496" w:themeColor="accent5" w:themeShade="BF"/>
          <w:sz w:val="18"/>
          <w:lang w:val="en-US"/>
        </w:rPr>
      </w:pPr>
      <w:r w:rsidRPr="005A6EB7">
        <w:rPr>
          <w:b/>
          <w:color w:val="2F5496" w:themeColor="accent5" w:themeShade="BF"/>
          <w:sz w:val="24"/>
          <w:lang w:val="en-US"/>
        </w:rPr>
        <w:t>YEAR ENDED 30/06/20</w:t>
      </w:r>
      <w:r w:rsidR="00436AF3" w:rsidRPr="005A6EB7">
        <w:rPr>
          <w:b/>
          <w:color w:val="2F5496" w:themeColor="accent5" w:themeShade="BF"/>
          <w:sz w:val="24"/>
          <w:lang w:val="en-US"/>
        </w:rPr>
        <w:t>2</w:t>
      </w:r>
      <w:r w:rsidR="005B6BBB" w:rsidRPr="005A6EB7">
        <w:rPr>
          <w:b/>
          <w:color w:val="2F5496" w:themeColor="accent5" w:themeShade="BF"/>
          <w:sz w:val="24"/>
          <w:lang w:val="en-US"/>
        </w:rPr>
        <w:t>6</w:t>
      </w:r>
    </w:p>
    <w:p w14:paraId="057CC123" w14:textId="430F1B23" w:rsidR="001D098A" w:rsidRDefault="001D098A" w:rsidP="001D098A">
      <w:pPr>
        <w:rPr>
          <w:lang w:val="en-US"/>
        </w:rPr>
      </w:pPr>
      <w:r>
        <w:rPr>
          <w:lang w:val="en-US"/>
        </w:rPr>
        <w:t xml:space="preserve">To assist us in completing your Income Tax </w:t>
      </w:r>
      <w:proofErr w:type="gramStart"/>
      <w:r>
        <w:rPr>
          <w:lang w:val="en-US"/>
        </w:rPr>
        <w:t>Return/s</w:t>
      </w:r>
      <w:proofErr w:type="gramEnd"/>
      <w:r>
        <w:rPr>
          <w:lang w:val="en-US"/>
        </w:rPr>
        <w:t xml:space="preserve"> accurately and to help make sure you don’t miss out on any tax deductions, please use this checklist </w:t>
      </w:r>
      <w:r w:rsidR="009D14AA">
        <w:rPr>
          <w:lang w:val="en-US"/>
        </w:rPr>
        <w:t xml:space="preserve">to prepare for your appointment. </w:t>
      </w:r>
    </w:p>
    <w:p w14:paraId="14141E47" w14:textId="2013D5FA" w:rsidR="003B4A8F" w:rsidRPr="00F54D2B" w:rsidRDefault="009D14AA" w:rsidP="003B4A8F">
      <w:pPr>
        <w:rPr>
          <w:b/>
          <w:color w:val="2F5496" w:themeColor="accent5" w:themeShade="BF"/>
          <w:u w:val="single"/>
          <w:lang w:val="en-US"/>
        </w:rPr>
      </w:pPr>
      <w:r w:rsidRPr="00F54D2B">
        <w:rPr>
          <w:b/>
          <w:color w:val="2F5496" w:themeColor="accent5" w:themeShade="BF"/>
          <w:lang w:val="en-US"/>
        </w:rPr>
        <w:t>Y</w:t>
      </w:r>
      <w:r w:rsidR="00E16529" w:rsidRPr="00F54D2B">
        <w:rPr>
          <w:b/>
          <w:color w:val="2F5496" w:themeColor="accent5" w:themeShade="BF"/>
          <w:lang w:val="en-US"/>
        </w:rPr>
        <w:t>our Name/s</w:t>
      </w:r>
      <w:r w:rsidR="003B4A8F" w:rsidRPr="00F54D2B">
        <w:rPr>
          <w:b/>
          <w:color w:val="2F5496" w:themeColor="accent5" w:themeShade="BF"/>
          <w:lang w:val="en-US"/>
        </w:rPr>
        <w:t>:</w:t>
      </w:r>
      <w:r w:rsidRPr="00F54D2B">
        <w:rPr>
          <w:b/>
          <w:color w:val="2F5496" w:themeColor="accent5" w:themeShade="BF"/>
          <w:lang w:val="en-US"/>
        </w:rPr>
        <w:t xml:space="preserve">   </w:t>
      </w:r>
      <w:r w:rsidRPr="00F54D2B">
        <w:rPr>
          <w:b/>
          <w:color w:val="2F5496" w:themeColor="accent5" w:themeShade="BF"/>
          <w:u w:val="single"/>
          <w:lang w:val="en-US"/>
        </w:rPr>
        <w:t xml:space="preserve"> </w:t>
      </w:r>
      <w:r w:rsidRPr="00F54D2B">
        <w:rPr>
          <w:b/>
          <w:color w:val="2F5496" w:themeColor="accent5" w:themeShade="BF"/>
          <w:u w:val="single"/>
          <w:lang w:val="en-US"/>
        </w:rPr>
        <w:tab/>
      </w:r>
      <w:r w:rsidR="003B4A8F" w:rsidRPr="00F54D2B">
        <w:rPr>
          <w:b/>
          <w:color w:val="2F5496" w:themeColor="accent5" w:themeShade="BF"/>
          <w:u w:val="single"/>
          <w:lang w:val="en-US"/>
        </w:rPr>
        <w:tab/>
      </w:r>
      <w:r w:rsidR="003B4A8F" w:rsidRPr="00F54D2B">
        <w:rPr>
          <w:b/>
          <w:color w:val="2F5496" w:themeColor="accent5" w:themeShade="BF"/>
          <w:u w:val="single"/>
          <w:lang w:val="en-US"/>
        </w:rPr>
        <w:tab/>
      </w:r>
      <w:r w:rsidR="003B4A8F" w:rsidRPr="00F54D2B">
        <w:rPr>
          <w:b/>
          <w:color w:val="2F5496" w:themeColor="accent5" w:themeShade="BF"/>
          <w:u w:val="single"/>
          <w:lang w:val="en-US"/>
        </w:rPr>
        <w:tab/>
      </w:r>
      <w:r w:rsidR="003B4A8F" w:rsidRPr="00F54D2B">
        <w:rPr>
          <w:b/>
          <w:color w:val="2F5496" w:themeColor="accent5" w:themeShade="BF"/>
          <w:u w:val="single"/>
          <w:lang w:val="en-US"/>
        </w:rPr>
        <w:tab/>
      </w:r>
      <w:r w:rsidR="00BA6A13">
        <w:rPr>
          <w:b/>
          <w:color w:val="2F5496" w:themeColor="accent5" w:themeShade="BF"/>
          <w:u w:val="single"/>
          <w:lang w:val="en-US"/>
        </w:rPr>
        <w:tab/>
      </w:r>
      <w:r w:rsidR="003B4A8F" w:rsidRPr="00F54D2B">
        <w:rPr>
          <w:b/>
          <w:color w:val="2F5496" w:themeColor="accent5" w:themeShade="BF"/>
          <w:u w:val="single"/>
          <w:lang w:val="en-US"/>
        </w:rPr>
        <w:tab/>
      </w:r>
      <w:r w:rsidR="00BA6A13">
        <w:rPr>
          <w:b/>
          <w:color w:val="2F5496" w:themeColor="accent5" w:themeShade="BF"/>
          <w:u w:val="single"/>
          <w:lang w:val="en-US"/>
        </w:rPr>
        <w:tab/>
      </w:r>
      <w:r w:rsidR="00BA6A13">
        <w:rPr>
          <w:b/>
          <w:color w:val="2F5496" w:themeColor="accent5" w:themeShade="BF"/>
          <w:u w:val="single"/>
          <w:lang w:val="en-US"/>
        </w:rPr>
        <w:tab/>
      </w:r>
      <w:r w:rsidR="003B4A8F" w:rsidRPr="00F54D2B">
        <w:rPr>
          <w:b/>
          <w:color w:val="2F5496" w:themeColor="accent5" w:themeShade="BF"/>
          <w:u w:val="single"/>
          <w:lang w:val="en-US"/>
        </w:rPr>
        <w:tab/>
      </w:r>
      <w:r w:rsidR="003B4A8F" w:rsidRPr="00F54D2B">
        <w:rPr>
          <w:b/>
          <w:color w:val="2F5496" w:themeColor="accent5" w:themeShade="BF"/>
          <w:u w:val="single"/>
          <w:lang w:val="en-US"/>
        </w:rPr>
        <w:tab/>
      </w:r>
    </w:p>
    <w:p w14:paraId="62DA4F53" w14:textId="31490747" w:rsidR="00EE41E2" w:rsidRPr="00BA6A13" w:rsidRDefault="00EE41E2" w:rsidP="003B4A8F">
      <w:pPr>
        <w:rPr>
          <w:b/>
          <w:color w:val="2F5496" w:themeColor="accent5" w:themeShade="BF"/>
          <w:lang w:val="en-US"/>
        </w:rPr>
      </w:pPr>
      <w:r w:rsidRPr="00BA6A13">
        <w:rPr>
          <w:b/>
          <w:color w:val="2F5496" w:themeColor="accent5" w:themeShade="BF"/>
          <w:lang w:val="en-US"/>
        </w:rPr>
        <w:t>E</w:t>
      </w:r>
      <w:r w:rsidR="00E16529" w:rsidRPr="00BA6A13">
        <w:rPr>
          <w:b/>
          <w:color w:val="2F5496" w:themeColor="accent5" w:themeShade="BF"/>
          <w:lang w:val="en-US"/>
        </w:rPr>
        <w:t>mail Address</w:t>
      </w:r>
      <w:r w:rsidRPr="00BA6A13">
        <w:rPr>
          <w:b/>
          <w:color w:val="2F5496" w:themeColor="accent5" w:themeShade="BF"/>
          <w:lang w:val="en-US"/>
        </w:rPr>
        <w:t>: (</w:t>
      </w:r>
      <w:r w:rsidR="00C131D4" w:rsidRPr="00BA6A13">
        <w:rPr>
          <w:b/>
          <w:color w:val="2F5496" w:themeColor="accent5" w:themeShade="BF"/>
          <w:lang w:val="en-US"/>
        </w:rPr>
        <w:t xml:space="preserve">for electronic </w:t>
      </w:r>
      <w:r w:rsidRPr="00BA6A13">
        <w:rPr>
          <w:b/>
          <w:color w:val="2F5496" w:themeColor="accent5" w:themeShade="BF"/>
          <w:lang w:val="en-US"/>
        </w:rPr>
        <w:t>Tax Return</w:t>
      </w:r>
      <w:r w:rsidR="00C22DC0" w:rsidRPr="00BA6A13">
        <w:rPr>
          <w:b/>
          <w:color w:val="2F5496" w:themeColor="accent5" w:themeShade="BF"/>
          <w:lang w:val="en-US"/>
        </w:rPr>
        <w:t>/s</w:t>
      </w:r>
      <w:r w:rsidRPr="00BA6A13">
        <w:rPr>
          <w:b/>
          <w:color w:val="2F5496" w:themeColor="accent5" w:themeShade="BF"/>
          <w:lang w:val="en-US"/>
        </w:rPr>
        <w:t>)</w:t>
      </w:r>
      <w:r w:rsidR="00BA6A13">
        <w:rPr>
          <w:b/>
          <w:color w:val="2F5496" w:themeColor="accent5" w:themeShade="BF"/>
          <w:lang w:val="en-US"/>
        </w:rPr>
        <w:t xml:space="preserve">  </w:t>
      </w:r>
      <w:r w:rsidRPr="00BA6A13">
        <w:rPr>
          <w:b/>
          <w:color w:val="2F5496" w:themeColor="accent5" w:themeShade="BF"/>
          <w:u w:val="single"/>
          <w:lang w:val="en-US"/>
        </w:rPr>
        <w:tab/>
      </w:r>
      <w:r w:rsidRPr="00BA6A13">
        <w:rPr>
          <w:b/>
          <w:color w:val="2F5496" w:themeColor="accent5" w:themeShade="BF"/>
          <w:u w:val="single"/>
          <w:lang w:val="en-US"/>
        </w:rPr>
        <w:tab/>
      </w:r>
      <w:r w:rsidRPr="00BA6A13">
        <w:rPr>
          <w:b/>
          <w:color w:val="2F5496" w:themeColor="accent5" w:themeShade="BF"/>
          <w:u w:val="single"/>
          <w:lang w:val="en-US"/>
        </w:rPr>
        <w:tab/>
      </w:r>
      <w:r w:rsidRPr="00BA6A13">
        <w:rPr>
          <w:b/>
          <w:color w:val="2F5496" w:themeColor="accent5" w:themeShade="BF"/>
          <w:u w:val="single"/>
          <w:lang w:val="en-US"/>
        </w:rPr>
        <w:tab/>
      </w:r>
      <w:r w:rsidR="00BA6A13">
        <w:rPr>
          <w:b/>
          <w:color w:val="2F5496" w:themeColor="accent5" w:themeShade="BF"/>
          <w:u w:val="single"/>
          <w:lang w:val="en-US"/>
        </w:rPr>
        <w:tab/>
      </w:r>
      <w:r w:rsidR="00BA6A13">
        <w:rPr>
          <w:b/>
          <w:color w:val="2F5496" w:themeColor="accent5" w:themeShade="BF"/>
          <w:u w:val="single"/>
          <w:lang w:val="en-US"/>
        </w:rPr>
        <w:tab/>
      </w:r>
      <w:r w:rsidRPr="00BA6A13">
        <w:rPr>
          <w:b/>
          <w:color w:val="2F5496" w:themeColor="accent5" w:themeShade="BF"/>
          <w:u w:val="single"/>
          <w:lang w:val="en-US"/>
        </w:rPr>
        <w:tab/>
      </w:r>
      <w:r w:rsidR="00567F72" w:rsidRPr="00BA6A13">
        <w:rPr>
          <w:b/>
          <w:color w:val="2F5496" w:themeColor="accent5" w:themeShade="BF"/>
          <w:u w:val="single"/>
          <w:lang w:val="en-US"/>
        </w:rPr>
        <w:tab/>
      </w:r>
    </w:p>
    <w:p w14:paraId="2FF5B010" w14:textId="627C3FD3" w:rsidR="009D14AA" w:rsidRPr="00567F72" w:rsidRDefault="00E16529" w:rsidP="005A6EB7">
      <w:pPr>
        <w:pBdr>
          <w:bottom w:val="single" w:sz="4" w:space="1" w:color="auto"/>
        </w:pBdr>
        <w:rPr>
          <w:b/>
          <w:color w:val="2F5496" w:themeColor="accent5" w:themeShade="BF"/>
          <w:sz w:val="28"/>
          <w:szCs w:val="28"/>
          <w:lang w:val="en-US"/>
        </w:rPr>
      </w:pPr>
      <w:r w:rsidRPr="00567F72">
        <w:rPr>
          <w:b/>
          <w:color w:val="2F5496" w:themeColor="accent5" w:themeShade="BF"/>
          <w:sz w:val="28"/>
          <w:szCs w:val="28"/>
          <w:lang w:val="en-US"/>
        </w:rPr>
        <w:t>Income</w:t>
      </w:r>
      <w:r w:rsidRPr="00567F72">
        <w:rPr>
          <w:b/>
          <w:color w:val="2F5496" w:themeColor="accent5" w:themeShade="BF"/>
          <w:sz w:val="28"/>
          <w:szCs w:val="28"/>
          <w:lang w:val="en-US"/>
        </w:rPr>
        <w:tab/>
      </w:r>
      <w:r w:rsidRPr="00567F72">
        <w:rPr>
          <w:b/>
          <w:color w:val="2F5496" w:themeColor="accent5" w:themeShade="BF"/>
          <w:sz w:val="28"/>
          <w:szCs w:val="28"/>
          <w:lang w:val="en-US"/>
        </w:rPr>
        <w:tab/>
      </w:r>
      <w:r w:rsidRPr="00567F72">
        <w:rPr>
          <w:b/>
          <w:color w:val="2F5496" w:themeColor="accent5" w:themeShade="BF"/>
          <w:sz w:val="28"/>
          <w:szCs w:val="28"/>
          <w:lang w:val="en-US"/>
        </w:rPr>
        <w:tab/>
      </w:r>
      <w:r w:rsidRPr="00567F72">
        <w:rPr>
          <w:b/>
          <w:color w:val="2F5496" w:themeColor="accent5" w:themeShade="BF"/>
          <w:sz w:val="28"/>
          <w:szCs w:val="28"/>
          <w:lang w:val="en-US"/>
        </w:rPr>
        <w:tab/>
      </w:r>
      <w:r w:rsidRPr="00567F72">
        <w:rPr>
          <w:b/>
          <w:color w:val="2F5496" w:themeColor="accent5" w:themeShade="BF"/>
          <w:sz w:val="28"/>
          <w:szCs w:val="28"/>
          <w:lang w:val="en-US"/>
        </w:rPr>
        <w:tab/>
      </w:r>
      <w:r w:rsidRPr="00567F72">
        <w:rPr>
          <w:b/>
          <w:color w:val="2F5496" w:themeColor="accent5" w:themeShade="BF"/>
          <w:sz w:val="28"/>
          <w:szCs w:val="28"/>
          <w:lang w:val="en-US"/>
        </w:rPr>
        <w:tab/>
        <w:t>Deductions</w:t>
      </w:r>
      <w:r w:rsidR="00C131D4" w:rsidRPr="00567F72">
        <w:rPr>
          <w:b/>
          <w:color w:val="2F5496" w:themeColor="accent5" w:themeShade="BF"/>
          <w:sz w:val="28"/>
          <w:szCs w:val="28"/>
          <w:lang w:val="en-US"/>
        </w:rPr>
        <w:t xml:space="preserve"> </w:t>
      </w:r>
      <w:r w:rsidR="00C131D4" w:rsidRPr="00567F72">
        <w:rPr>
          <w:b/>
          <w:color w:val="2F5496" w:themeColor="accent5" w:themeShade="BF"/>
          <w:sz w:val="24"/>
          <w:szCs w:val="24"/>
          <w:lang w:val="en-US"/>
        </w:rPr>
        <w:t>(work related expenses)</w:t>
      </w: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3804"/>
        <w:gridCol w:w="449"/>
        <w:gridCol w:w="4536"/>
      </w:tblGrid>
      <w:tr w:rsidR="00E16529" w14:paraId="3CAB841B" w14:textId="77777777" w:rsidTr="00ED3AC3">
        <w:tc>
          <w:tcPr>
            <w:tcW w:w="704" w:type="dxa"/>
          </w:tcPr>
          <w:p w14:paraId="2F429B10" w14:textId="77777777" w:rsidR="00E16529" w:rsidRPr="00E16529" w:rsidRDefault="00E16529" w:rsidP="00E16529">
            <w:pPr>
              <w:pStyle w:val="ListParagraph"/>
              <w:numPr>
                <w:ilvl w:val="0"/>
                <w:numId w:val="1"/>
              </w:numPr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29437F98" w14:textId="7FD1464F" w:rsidR="00E16529" w:rsidRPr="00E16529" w:rsidRDefault="00E16529" w:rsidP="00E16529">
            <w:pPr>
              <w:rPr>
                <w:bCs/>
                <w:lang w:val="en-US"/>
              </w:rPr>
            </w:pPr>
            <w:r w:rsidRPr="00E16529">
              <w:rPr>
                <w:bCs/>
                <w:lang w:val="en-US"/>
              </w:rPr>
              <w:t>Income Statements (Payment Summaries)</w:t>
            </w:r>
          </w:p>
        </w:tc>
        <w:tc>
          <w:tcPr>
            <w:tcW w:w="449" w:type="dxa"/>
          </w:tcPr>
          <w:p w14:paraId="693B180A" w14:textId="77777777" w:rsidR="00E16529" w:rsidRPr="00E16529" w:rsidRDefault="00E16529" w:rsidP="00E16529">
            <w:pPr>
              <w:pStyle w:val="ListParagraph"/>
              <w:numPr>
                <w:ilvl w:val="0"/>
                <w:numId w:val="1"/>
              </w:numPr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3880B4F9" w14:textId="05E39E26" w:rsidR="00E16529" w:rsidRPr="00E16529" w:rsidRDefault="00567F72" w:rsidP="00E16529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Professional development courses, workshops, conferences</w:t>
            </w:r>
          </w:p>
        </w:tc>
      </w:tr>
      <w:tr w:rsidR="00E16529" w14:paraId="1202F617" w14:textId="77777777" w:rsidTr="00ED3AC3">
        <w:tc>
          <w:tcPr>
            <w:tcW w:w="704" w:type="dxa"/>
          </w:tcPr>
          <w:p w14:paraId="1AF7DCDF" w14:textId="77777777" w:rsidR="00E16529" w:rsidRPr="00E16529" w:rsidRDefault="00E16529" w:rsidP="00E16529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31E1216B" w14:textId="5BD00D5C" w:rsidR="00E16529" w:rsidRPr="00E16529" w:rsidRDefault="00E16529" w:rsidP="00E16529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Government Payment Statements</w:t>
            </w:r>
          </w:p>
        </w:tc>
        <w:tc>
          <w:tcPr>
            <w:tcW w:w="449" w:type="dxa"/>
          </w:tcPr>
          <w:p w14:paraId="3C5AD615" w14:textId="77777777" w:rsidR="00E16529" w:rsidRPr="00E16529" w:rsidRDefault="00E16529" w:rsidP="00E16529">
            <w:pPr>
              <w:pStyle w:val="ListParagraph"/>
              <w:numPr>
                <w:ilvl w:val="0"/>
                <w:numId w:val="1"/>
              </w:numPr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38B1A490" w14:textId="0CC721B9" w:rsidR="00E16529" w:rsidRPr="00E16529" w:rsidRDefault="00567F72" w:rsidP="00E16529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Motor vehicle expenses and/or logbook to support work related travel</w:t>
            </w:r>
          </w:p>
        </w:tc>
      </w:tr>
      <w:tr w:rsidR="00E16529" w14:paraId="14EB832D" w14:textId="77777777" w:rsidTr="00ED3AC3">
        <w:tc>
          <w:tcPr>
            <w:tcW w:w="704" w:type="dxa"/>
          </w:tcPr>
          <w:p w14:paraId="16A798AA" w14:textId="77777777" w:rsidR="00E16529" w:rsidRPr="00E16529" w:rsidRDefault="00E16529" w:rsidP="00E16529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36987019" w14:textId="32D9D52F" w:rsidR="00E16529" w:rsidRPr="00E16529" w:rsidRDefault="00E16529" w:rsidP="00E16529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Interest Income – Annual Summary from bank/s </w:t>
            </w:r>
          </w:p>
        </w:tc>
        <w:tc>
          <w:tcPr>
            <w:tcW w:w="449" w:type="dxa"/>
          </w:tcPr>
          <w:p w14:paraId="6B102DAC" w14:textId="77777777" w:rsidR="00E16529" w:rsidRPr="00E16529" w:rsidRDefault="00E16529" w:rsidP="00E16529">
            <w:pPr>
              <w:pStyle w:val="ListParagraph"/>
              <w:numPr>
                <w:ilvl w:val="0"/>
                <w:numId w:val="1"/>
              </w:numPr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5FDF4F21" w14:textId="4A3D1BA7" w:rsidR="00E16529" w:rsidRPr="00E16529" w:rsidRDefault="00567F72" w:rsidP="00E16529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Uniform and/or protective clothing replacement</w:t>
            </w:r>
          </w:p>
        </w:tc>
      </w:tr>
      <w:tr w:rsidR="00E16529" w14:paraId="1BC737EC" w14:textId="77777777" w:rsidTr="00ED3AC3">
        <w:tc>
          <w:tcPr>
            <w:tcW w:w="704" w:type="dxa"/>
          </w:tcPr>
          <w:p w14:paraId="2A141530" w14:textId="77777777" w:rsidR="00E16529" w:rsidRPr="00E16529" w:rsidRDefault="00E16529" w:rsidP="00E16529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5F7DA2FC" w14:textId="470498A7" w:rsidR="00E16529" w:rsidRPr="00E16529" w:rsidRDefault="00E16529" w:rsidP="00E16529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Dividend Statements</w:t>
            </w:r>
            <w:r w:rsidR="00C131D4">
              <w:rPr>
                <w:bCs/>
                <w:lang w:val="en-US"/>
              </w:rPr>
              <w:t xml:space="preserve"> </w:t>
            </w:r>
          </w:p>
        </w:tc>
        <w:tc>
          <w:tcPr>
            <w:tcW w:w="449" w:type="dxa"/>
          </w:tcPr>
          <w:p w14:paraId="4A48FA3E" w14:textId="77777777" w:rsidR="00E16529" w:rsidRPr="00E16529" w:rsidRDefault="00E16529" w:rsidP="00E16529">
            <w:pPr>
              <w:pStyle w:val="ListParagraph"/>
              <w:numPr>
                <w:ilvl w:val="0"/>
                <w:numId w:val="1"/>
              </w:numPr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198EF12E" w14:textId="6CC3A622" w:rsidR="00E16529" w:rsidRPr="00E16529" w:rsidRDefault="00567F72" w:rsidP="00E16529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Union fees, registrations, memberships subscriptions</w:t>
            </w:r>
          </w:p>
        </w:tc>
      </w:tr>
      <w:tr w:rsidR="00E16529" w14:paraId="7E85F90C" w14:textId="77777777" w:rsidTr="00ED3AC3">
        <w:tc>
          <w:tcPr>
            <w:tcW w:w="704" w:type="dxa"/>
          </w:tcPr>
          <w:p w14:paraId="44B913C7" w14:textId="77777777" w:rsidR="00E16529" w:rsidRPr="00E16529" w:rsidRDefault="00E16529" w:rsidP="00E16529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0B38983B" w14:textId="05B66338" w:rsidR="00E16529" w:rsidRPr="00E16529" w:rsidRDefault="00E16529" w:rsidP="00E16529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Managed Funds – Annual Tax Statements</w:t>
            </w:r>
          </w:p>
        </w:tc>
        <w:tc>
          <w:tcPr>
            <w:tcW w:w="449" w:type="dxa"/>
          </w:tcPr>
          <w:p w14:paraId="76C92F08" w14:textId="77777777" w:rsidR="00E16529" w:rsidRPr="00E16529" w:rsidRDefault="00E16529" w:rsidP="00E16529">
            <w:pPr>
              <w:pStyle w:val="ListParagraph"/>
              <w:numPr>
                <w:ilvl w:val="0"/>
                <w:numId w:val="1"/>
              </w:numPr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24F24D23" w14:textId="1C815DCA" w:rsidR="00E16529" w:rsidRPr="00E16529" w:rsidRDefault="00567F72" w:rsidP="00E16529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Working from home, phone, computer, internet, diary support for number of hours worked from home</w:t>
            </w:r>
          </w:p>
        </w:tc>
      </w:tr>
      <w:tr w:rsidR="00E16529" w14:paraId="67D5C14D" w14:textId="77777777" w:rsidTr="00ED3AC3">
        <w:tc>
          <w:tcPr>
            <w:tcW w:w="704" w:type="dxa"/>
          </w:tcPr>
          <w:p w14:paraId="74B0508B" w14:textId="77777777" w:rsidR="00E16529" w:rsidRPr="00E16529" w:rsidRDefault="00E16529" w:rsidP="00E16529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2B0EE932" w14:textId="20DD1404" w:rsidR="00E16529" w:rsidRPr="00E16529" w:rsidRDefault="00C131D4" w:rsidP="00E16529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Employee share schemes</w:t>
            </w:r>
          </w:p>
        </w:tc>
        <w:tc>
          <w:tcPr>
            <w:tcW w:w="449" w:type="dxa"/>
          </w:tcPr>
          <w:p w14:paraId="63B45D1D" w14:textId="77777777" w:rsidR="00E16529" w:rsidRPr="00E16529" w:rsidRDefault="00E16529" w:rsidP="00E16529">
            <w:pPr>
              <w:pStyle w:val="ListParagraph"/>
              <w:numPr>
                <w:ilvl w:val="0"/>
                <w:numId w:val="1"/>
              </w:numPr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1C6EF5BB" w14:textId="125D0282" w:rsidR="00E16529" w:rsidRPr="00E16529" w:rsidRDefault="00567F72" w:rsidP="00E16529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Self-education expense (direct relationship to current employment)</w:t>
            </w:r>
          </w:p>
        </w:tc>
      </w:tr>
      <w:tr w:rsidR="00567F72" w14:paraId="574EED47" w14:textId="77777777" w:rsidTr="00ED3AC3">
        <w:tc>
          <w:tcPr>
            <w:tcW w:w="704" w:type="dxa"/>
          </w:tcPr>
          <w:p w14:paraId="642122ED" w14:textId="77777777" w:rsidR="00567F72" w:rsidRPr="00E16529" w:rsidRDefault="00567F72" w:rsidP="00DB52FC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6645CD5D" w14:textId="35CF4C79" w:rsidR="00567F72" w:rsidRPr="00E16529" w:rsidRDefault="00567F72" w:rsidP="00DB52FC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Foreign income</w:t>
            </w:r>
          </w:p>
        </w:tc>
        <w:tc>
          <w:tcPr>
            <w:tcW w:w="449" w:type="dxa"/>
          </w:tcPr>
          <w:p w14:paraId="1EE45EE0" w14:textId="77777777" w:rsidR="00567F72" w:rsidRPr="00E16529" w:rsidRDefault="00567F72" w:rsidP="00DB52FC">
            <w:pPr>
              <w:pStyle w:val="ListParagraph"/>
              <w:numPr>
                <w:ilvl w:val="0"/>
                <w:numId w:val="1"/>
              </w:numPr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3A18750B" w14:textId="2066B419" w:rsidR="00567F72" w:rsidRPr="00E16529" w:rsidRDefault="00567F72" w:rsidP="00DB52FC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Donations to registered charities</w:t>
            </w:r>
          </w:p>
        </w:tc>
      </w:tr>
      <w:tr w:rsidR="00567F72" w14:paraId="4D4EAC8A" w14:textId="77777777" w:rsidTr="00ED3AC3">
        <w:tc>
          <w:tcPr>
            <w:tcW w:w="704" w:type="dxa"/>
          </w:tcPr>
          <w:p w14:paraId="09F1A52C" w14:textId="77777777" w:rsidR="00567F72" w:rsidRPr="00E16529" w:rsidRDefault="00567F72" w:rsidP="00567F72">
            <w:pPr>
              <w:pStyle w:val="ListParagraph"/>
              <w:ind w:left="360"/>
              <w:jc w:val="both"/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165A3D70" w14:textId="0EB1FC09" w:rsidR="00567F72" w:rsidRPr="00E16529" w:rsidRDefault="00567F72" w:rsidP="00DB52FC">
            <w:pPr>
              <w:rPr>
                <w:bCs/>
                <w:lang w:val="en-US"/>
              </w:rPr>
            </w:pPr>
          </w:p>
        </w:tc>
        <w:tc>
          <w:tcPr>
            <w:tcW w:w="449" w:type="dxa"/>
          </w:tcPr>
          <w:p w14:paraId="1EF3AADC" w14:textId="77777777" w:rsidR="00567F72" w:rsidRPr="00E16529" w:rsidRDefault="00567F72" w:rsidP="00DB52FC">
            <w:pPr>
              <w:pStyle w:val="ListParagraph"/>
              <w:numPr>
                <w:ilvl w:val="0"/>
                <w:numId w:val="1"/>
              </w:numPr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04EE841B" w14:textId="1C8EBFFA" w:rsidR="00567F72" w:rsidRPr="00E16529" w:rsidRDefault="00567F72" w:rsidP="00DB52FC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Income Protection Insurance</w:t>
            </w:r>
          </w:p>
        </w:tc>
      </w:tr>
    </w:tbl>
    <w:p w14:paraId="0AC4AF2B" w14:textId="77777777" w:rsidR="009D14AA" w:rsidRPr="00CB3D56" w:rsidRDefault="009D14AA" w:rsidP="003B4A8F">
      <w:pPr>
        <w:rPr>
          <w:b/>
          <w:sz w:val="18"/>
          <w:szCs w:val="18"/>
          <w:lang w:val="en-US"/>
        </w:rPr>
      </w:pPr>
    </w:p>
    <w:p w14:paraId="3E460C56" w14:textId="43831E4A" w:rsidR="00E16529" w:rsidRPr="00567F72" w:rsidRDefault="00E16529" w:rsidP="005A6EB7">
      <w:pPr>
        <w:pBdr>
          <w:bottom w:val="single" w:sz="4" w:space="1" w:color="auto"/>
        </w:pBdr>
        <w:rPr>
          <w:b/>
          <w:color w:val="2F5496" w:themeColor="accent5" w:themeShade="BF"/>
          <w:sz w:val="28"/>
          <w:szCs w:val="28"/>
          <w:lang w:val="en-US"/>
        </w:rPr>
      </w:pPr>
      <w:r w:rsidRPr="00567F72">
        <w:rPr>
          <w:b/>
          <w:color w:val="2F5496" w:themeColor="accent5" w:themeShade="BF"/>
          <w:sz w:val="28"/>
          <w:szCs w:val="28"/>
          <w:lang w:val="en-US"/>
        </w:rPr>
        <w:t>Other Income</w:t>
      </w:r>
      <w:r w:rsidRPr="00567F72">
        <w:rPr>
          <w:b/>
          <w:color w:val="2F5496" w:themeColor="accent5" w:themeShade="BF"/>
          <w:sz w:val="28"/>
          <w:szCs w:val="28"/>
          <w:lang w:val="en-US"/>
        </w:rPr>
        <w:tab/>
      </w:r>
      <w:r w:rsidRPr="00567F72">
        <w:rPr>
          <w:b/>
          <w:color w:val="2F5496" w:themeColor="accent5" w:themeShade="BF"/>
          <w:sz w:val="28"/>
          <w:szCs w:val="28"/>
          <w:lang w:val="en-US"/>
        </w:rPr>
        <w:tab/>
      </w:r>
      <w:r w:rsidRPr="00567F72">
        <w:rPr>
          <w:b/>
          <w:color w:val="2F5496" w:themeColor="accent5" w:themeShade="BF"/>
          <w:sz w:val="28"/>
          <w:szCs w:val="28"/>
          <w:lang w:val="en-US"/>
        </w:rPr>
        <w:tab/>
      </w:r>
      <w:r w:rsidRPr="00567F72">
        <w:rPr>
          <w:b/>
          <w:color w:val="2F5496" w:themeColor="accent5" w:themeShade="BF"/>
          <w:sz w:val="28"/>
          <w:szCs w:val="28"/>
          <w:lang w:val="en-US"/>
        </w:rPr>
        <w:tab/>
      </w:r>
      <w:r w:rsidRPr="00567F72">
        <w:rPr>
          <w:b/>
          <w:color w:val="2F5496" w:themeColor="accent5" w:themeShade="BF"/>
          <w:sz w:val="28"/>
          <w:szCs w:val="28"/>
          <w:lang w:val="en-US"/>
        </w:rPr>
        <w:tab/>
      </w:r>
      <w:r w:rsidR="00C131D4" w:rsidRPr="00567F72">
        <w:rPr>
          <w:b/>
          <w:color w:val="2F5496" w:themeColor="accent5" w:themeShade="BF"/>
          <w:sz w:val="28"/>
          <w:szCs w:val="28"/>
          <w:lang w:val="en-US"/>
        </w:rPr>
        <w:t>Other Expenses</w:t>
      </w: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3804"/>
        <w:gridCol w:w="449"/>
        <w:gridCol w:w="4536"/>
      </w:tblGrid>
      <w:tr w:rsidR="00E16529" w14:paraId="0162A908" w14:textId="77777777" w:rsidTr="00ED3AC3">
        <w:tc>
          <w:tcPr>
            <w:tcW w:w="704" w:type="dxa"/>
          </w:tcPr>
          <w:p w14:paraId="20540EF8" w14:textId="77777777" w:rsidR="00E16529" w:rsidRPr="00E16529" w:rsidRDefault="00E16529" w:rsidP="00DB52FC">
            <w:pPr>
              <w:pStyle w:val="ListParagraph"/>
              <w:numPr>
                <w:ilvl w:val="0"/>
                <w:numId w:val="1"/>
              </w:numPr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53CEFDC2" w14:textId="780FC5C8" w:rsidR="00E16529" w:rsidRPr="00E16529" w:rsidRDefault="00C131D4" w:rsidP="00DB52FC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Rental</w:t>
            </w:r>
            <w:r w:rsidR="00E16529" w:rsidRPr="00E16529">
              <w:rPr>
                <w:bCs/>
                <w:lang w:val="en-US"/>
              </w:rPr>
              <w:t xml:space="preserve"> Statements </w:t>
            </w:r>
            <w:r>
              <w:rPr>
                <w:bCs/>
                <w:lang w:val="en-US"/>
              </w:rPr>
              <w:t>(</w:t>
            </w:r>
            <w:proofErr w:type="spellStart"/>
            <w:r>
              <w:rPr>
                <w:bCs/>
                <w:lang w:val="en-US"/>
              </w:rPr>
              <w:t>inc</w:t>
            </w:r>
            <w:proofErr w:type="spellEnd"/>
            <w:r>
              <w:rPr>
                <w:bCs/>
                <w:lang w:val="en-US"/>
              </w:rPr>
              <w:t xml:space="preserve"> </w:t>
            </w:r>
            <w:proofErr w:type="spellStart"/>
            <w:r>
              <w:rPr>
                <w:bCs/>
                <w:lang w:val="en-US"/>
              </w:rPr>
              <w:t>airbnb</w:t>
            </w:r>
            <w:proofErr w:type="spellEnd"/>
            <w:r>
              <w:rPr>
                <w:bCs/>
                <w:lang w:val="en-US"/>
              </w:rPr>
              <w:t xml:space="preserve">, </w:t>
            </w:r>
            <w:proofErr w:type="spellStart"/>
            <w:r>
              <w:rPr>
                <w:bCs/>
                <w:lang w:val="en-US"/>
              </w:rPr>
              <w:t>Stayz</w:t>
            </w:r>
            <w:proofErr w:type="spellEnd"/>
            <w:r>
              <w:rPr>
                <w:bCs/>
                <w:lang w:val="en-US"/>
              </w:rPr>
              <w:t xml:space="preserve">, </w:t>
            </w:r>
            <w:proofErr w:type="spellStart"/>
            <w:r>
              <w:rPr>
                <w:bCs/>
                <w:lang w:val="en-US"/>
              </w:rPr>
              <w:t>etc</w:t>
            </w:r>
            <w:proofErr w:type="spellEnd"/>
            <w:r>
              <w:rPr>
                <w:bCs/>
                <w:lang w:val="en-US"/>
              </w:rPr>
              <w:t>)</w:t>
            </w:r>
          </w:p>
        </w:tc>
        <w:tc>
          <w:tcPr>
            <w:tcW w:w="449" w:type="dxa"/>
          </w:tcPr>
          <w:p w14:paraId="46E9E81F" w14:textId="77777777" w:rsidR="00E16529" w:rsidRPr="00E16529" w:rsidRDefault="00E16529" w:rsidP="00DB52FC">
            <w:pPr>
              <w:pStyle w:val="ListParagraph"/>
              <w:numPr>
                <w:ilvl w:val="0"/>
                <w:numId w:val="1"/>
              </w:numPr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167AD5A4" w14:textId="7B12C7BC" w:rsidR="00E16529" w:rsidRPr="00E16529" w:rsidRDefault="00C131D4" w:rsidP="00DB52FC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Rental Property expenses, repairs, loan statements, rates, insurance </w:t>
            </w:r>
            <w:proofErr w:type="spellStart"/>
            <w:r>
              <w:rPr>
                <w:bCs/>
                <w:lang w:val="en-US"/>
              </w:rPr>
              <w:t>etc</w:t>
            </w:r>
            <w:proofErr w:type="spellEnd"/>
          </w:p>
        </w:tc>
      </w:tr>
      <w:tr w:rsidR="00E16529" w14:paraId="75E68105" w14:textId="77777777" w:rsidTr="00ED3AC3">
        <w:tc>
          <w:tcPr>
            <w:tcW w:w="704" w:type="dxa"/>
          </w:tcPr>
          <w:p w14:paraId="40FB5114" w14:textId="77777777" w:rsidR="00E16529" w:rsidRPr="00E16529" w:rsidRDefault="00E16529" w:rsidP="00DB52FC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04623673" w14:textId="127D9A75" w:rsidR="00E16529" w:rsidRPr="00E16529" w:rsidRDefault="00C131D4" w:rsidP="00DB52FC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Business income (</w:t>
            </w:r>
            <w:proofErr w:type="spellStart"/>
            <w:r>
              <w:rPr>
                <w:bCs/>
                <w:lang w:val="en-US"/>
              </w:rPr>
              <w:t>inc</w:t>
            </w:r>
            <w:proofErr w:type="spellEnd"/>
            <w:r>
              <w:rPr>
                <w:bCs/>
                <w:lang w:val="en-US"/>
              </w:rPr>
              <w:t xml:space="preserve"> square, tyro, cash and direct deposits)</w:t>
            </w:r>
          </w:p>
        </w:tc>
        <w:tc>
          <w:tcPr>
            <w:tcW w:w="449" w:type="dxa"/>
          </w:tcPr>
          <w:p w14:paraId="46CF91F9" w14:textId="77777777" w:rsidR="00E16529" w:rsidRPr="00E16529" w:rsidRDefault="00E16529" w:rsidP="00DB52FC">
            <w:pPr>
              <w:pStyle w:val="ListParagraph"/>
              <w:numPr>
                <w:ilvl w:val="0"/>
                <w:numId w:val="1"/>
              </w:numPr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241FE024" w14:textId="091D3A5F" w:rsidR="00E16529" w:rsidRPr="00E16529" w:rsidRDefault="00C131D4" w:rsidP="00DB52FC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Business expenses, phone, advertising, materials, </w:t>
            </w:r>
            <w:proofErr w:type="spellStart"/>
            <w:r>
              <w:rPr>
                <w:bCs/>
                <w:lang w:val="en-US"/>
              </w:rPr>
              <w:t>etc</w:t>
            </w:r>
            <w:proofErr w:type="spellEnd"/>
            <w:r>
              <w:rPr>
                <w:bCs/>
                <w:lang w:val="en-US"/>
              </w:rPr>
              <w:t xml:space="preserve"> </w:t>
            </w:r>
          </w:p>
        </w:tc>
      </w:tr>
      <w:tr w:rsidR="00E16529" w14:paraId="3B3B70D7" w14:textId="77777777" w:rsidTr="00ED3AC3">
        <w:tc>
          <w:tcPr>
            <w:tcW w:w="704" w:type="dxa"/>
          </w:tcPr>
          <w:p w14:paraId="26F082A5" w14:textId="77777777" w:rsidR="00E16529" w:rsidRPr="00E16529" w:rsidRDefault="00E16529" w:rsidP="00DB52FC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73D0C815" w14:textId="61AFBE40" w:rsidR="00E16529" w:rsidRPr="00E16529" w:rsidRDefault="00C131D4" w:rsidP="00DB52FC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Capital Gains Tax/Profit on sale of assets </w:t>
            </w:r>
          </w:p>
        </w:tc>
        <w:tc>
          <w:tcPr>
            <w:tcW w:w="449" w:type="dxa"/>
          </w:tcPr>
          <w:p w14:paraId="2B98CD29" w14:textId="77777777" w:rsidR="00E16529" w:rsidRPr="00ED3AC3" w:rsidRDefault="00E16529" w:rsidP="00ED3AC3">
            <w:pPr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2003575E" w14:textId="0B7A4FF1" w:rsidR="00E16529" w:rsidRPr="00E16529" w:rsidRDefault="00E16529" w:rsidP="00DB52FC">
            <w:pPr>
              <w:rPr>
                <w:bCs/>
                <w:lang w:val="en-US"/>
              </w:rPr>
            </w:pPr>
          </w:p>
        </w:tc>
      </w:tr>
      <w:tr w:rsidR="00E16529" w14:paraId="6F1A3707" w14:textId="77777777" w:rsidTr="00ED3AC3">
        <w:tc>
          <w:tcPr>
            <w:tcW w:w="704" w:type="dxa"/>
          </w:tcPr>
          <w:p w14:paraId="7264AAB7" w14:textId="77777777" w:rsidR="00E16529" w:rsidRPr="00E16529" w:rsidRDefault="00E16529" w:rsidP="00DB52FC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1AF61AAE" w14:textId="467ACFBA" w:rsidR="00E16529" w:rsidRPr="00E16529" w:rsidRDefault="00C131D4" w:rsidP="00DB52FC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Crypto </w:t>
            </w:r>
            <w:r w:rsidR="00567F72">
              <w:rPr>
                <w:bCs/>
                <w:lang w:val="en-US"/>
              </w:rPr>
              <w:t>c</w:t>
            </w:r>
            <w:r>
              <w:rPr>
                <w:bCs/>
                <w:lang w:val="en-US"/>
              </w:rPr>
              <w:t>urrency</w:t>
            </w:r>
            <w:r w:rsidR="00567F72">
              <w:rPr>
                <w:bCs/>
                <w:lang w:val="en-US"/>
              </w:rPr>
              <w:t xml:space="preserve"> sales</w:t>
            </w:r>
            <w:r w:rsidR="00ED3AC3">
              <w:rPr>
                <w:bCs/>
                <w:lang w:val="en-US"/>
              </w:rPr>
              <w:t xml:space="preserve"> &amp; movements</w:t>
            </w:r>
          </w:p>
        </w:tc>
        <w:tc>
          <w:tcPr>
            <w:tcW w:w="449" w:type="dxa"/>
          </w:tcPr>
          <w:p w14:paraId="6E6A43C6" w14:textId="77777777" w:rsidR="00E16529" w:rsidRPr="00ED3AC3" w:rsidRDefault="00E16529" w:rsidP="00ED3AC3">
            <w:pPr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7DB6F677" w14:textId="6E5991BC" w:rsidR="00E16529" w:rsidRPr="00E16529" w:rsidRDefault="00E16529" w:rsidP="00DB52FC">
            <w:pPr>
              <w:rPr>
                <w:bCs/>
                <w:lang w:val="en-US"/>
              </w:rPr>
            </w:pPr>
          </w:p>
        </w:tc>
      </w:tr>
    </w:tbl>
    <w:p w14:paraId="0EA6F41C" w14:textId="77777777" w:rsidR="00E16529" w:rsidRPr="00CB3D56" w:rsidRDefault="00E16529" w:rsidP="00E16529">
      <w:pPr>
        <w:rPr>
          <w:b/>
          <w:sz w:val="18"/>
          <w:szCs w:val="18"/>
          <w:lang w:val="en-US"/>
        </w:rPr>
      </w:pPr>
    </w:p>
    <w:p w14:paraId="260DB12C" w14:textId="16CA4ED5" w:rsidR="00C131D4" w:rsidRPr="00567F72" w:rsidRDefault="00C131D4" w:rsidP="005A6EB7">
      <w:pPr>
        <w:pBdr>
          <w:bottom w:val="single" w:sz="4" w:space="1" w:color="auto"/>
        </w:pBdr>
        <w:rPr>
          <w:b/>
          <w:color w:val="2F5496" w:themeColor="accent5" w:themeShade="BF"/>
          <w:sz w:val="28"/>
          <w:szCs w:val="28"/>
          <w:lang w:val="en-US"/>
        </w:rPr>
      </w:pPr>
      <w:r w:rsidRPr="00567F72">
        <w:rPr>
          <w:b/>
          <w:color w:val="2F5496" w:themeColor="accent5" w:themeShade="BF"/>
          <w:sz w:val="28"/>
          <w:szCs w:val="28"/>
          <w:lang w:val="en-US"/>
        </w:rPr>
        <w:t xml:space="preserve">Other </w:t>
      </w:r>
      <w:r w:rsidR="00567F72" w:rsidRPr="00567F72">
        <w:rPr>
          <w:b/>
          <w:color w:val="2F5496" w:themeColor="accent5" w:themeShade="BF"/>
          <w:sz w:val="28"/>
          <w:szCs w:val="28"/>
          <w:lang w:val="en-US"/>
        </w:rPr>
        <w:t>Requirements</w:t>
      </w:r>
      <w:r w:rsidRPr="00567F72">
        <w:rPr>
          <w:b/>
          <w:color w:val="2F5496" w:themeColor="accent5" w:themeShade="BF"/>
          <w:sz w:val="28"/>
          <w:szCs w:val="28"/>
          <w:lang w:val="en-US"/>
        </w:rPr>
        <w:tab/>
      </w:r>
      <w:r w:rsidRPr="00567F72">
        <w:rPr>
          <w:b/>
          <w:color w:val="2F5496" w:themeColor="accent5" w:themeShade="BF"/>
          <w:sz w:val="28"/>
          <w:szCs w:val="28"/>
          <w:lang w:val="en-US"/>
        </w:rPr>
        <w:tab/>
      </w:r>
      <w:r w:rsidRPr="00567F72">
        <w:rPr>
          <w:b/>
          <w:color w:val="2F5496" w:themeColor="accent5" w:themeShade="BF"/>
          <w:sz w:val="28"/>
          <w:szCs w:val="28"/>
          <w:lang w:val="en-US"/>
        </w:rPr>
        <w:tab/>
      </w:r>
      <w:r w:rsidRPr="00567F72">
        <w:rPr>
          <w:b/>
          <w:color w:val="2F5496" w:themeColor="accent5" w:themeShade="BF"/>
          <w:sz w:val="28"/>
          <w:szCs w:val="28"/>
          <w:lang w:val="en-US"/>
        </w:rPr>
        <w:tab/>
      </w:r>
      <w:r w:rsidR="00ED3AC3">
        <w:rPr>
          <w:b/>
          <w:color w:val="2F5496" w:themeColor="accent5" w:themeShade="BF"/>
          <w:sz w:val="28"/>
          <w:szCs w:val="28"/>
          <w:lang w:val="en-US"/>
        </w:rPr>
        <w:t xml:space="preserve">Please Note </w:t>
      </w: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3804"/>
        <w:gridCol w:w="449"/>
        <w:gridCol w:w="4536"/>
      </w:tblGrid>
      <w:tr w:rsidR="00C131D4" w14:paraId="208D4976" w14:textId="77777777" w:rsidTr="00ED3AC3">
        <w:tc>
          <w:tcPr>
            <w:tcW w:w="704" w:type="dxa"/>
          </w:tcPr>
          <w:p w14:paraId="76529995" w14:textId="77777777" w:rsidR="00C131D4" w:rsidRPr="00E16529" w:rsidRDefault="00C131D4" w:rsidP="00C131D4">
            <w:pPr>
              <w:pStyle w:val="ListParagraph"/>
              <w:numPr>
                <w:ilvl w:val="0"/>
                <w:numId w:val="1"/>
              </w:numPr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59DAD699" w14:textId="4D77E286" w:rsidR="00C131D4" w:rsidRPr="00E16529" w:rsidRDefault="00C131D4" w:rsidP="00C131D4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Annual Health Insurance Statement</w:t>
            </w:r>
            <w:r w:rsidR="00ED3AC3">
              <w:rPr>
                <w:bCs/>
                <w:lang w:val="en-US"/>
              </w:rPr>
              <w:t xml:space="preserve"> - to confirm days of hospital cover</w:t>
            </w:r>
          </w:p>
        </w:tc>
        <w:tc>
          <w:tcPr>
            <w:tcW w:w="449" w:type="dxa"/>
          </w:tcPr>
          <w:p w14:paraId="3B6793F5" w14:textId="77777777" w:rsidR="00C131D4" w:rsidRPr="00ED3AC3" w:rsidRDefault="00C131D4" w:rsidP="00ED3AC3">
            <w:pPr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0FA3F8D2" w14:textId="16F3372F" w:rsidR="00C131D4" w:rsidRPr="00E16529" w:rsidRDefault="00ED3AC3" w:rsidP="00C131D4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Employers are required to </w:t>
            </w:r>
            <w:proofErr w:type="spellStart"/>
            <w:r>
              <w:rPr>
                <w:bCs/>
                <w:lang w:val="en-US"/>
              </w:rPr>
              <w:t>finalise</w:t>
            </w:r>
            <w:proofErr w:type="spellEnd"/>
            <w:r>
              <w:rPr>
                <w:bCs/>
                <w:lang w:val="en-US"/>
              </w:rPr>
              <w:t xml:space="preserve"> STP by 14</w:t>
            </w:r>
            <w:r w:rsidRPr="00ED3AC3">
              <w:rPr>
                <w:bCs/>
                <w:vertAlign w:val="superscript"/>
                <w:lang w:val="en-US"/>
              </w:rPr>
              <w:t>th</w:t>
            </w:r>
            <w:r>
              <w:rPr>
                <w:bCs/>
                <w:lang w:val="en-US"/>
              </w:rPr>
              <w:t xml:space="preserve"> July 2026. </w:t>
            </w:r>
          </w:p>
        </w:tc>
      </w:tr>
      <w:tr w:rsidR="00C131D4" w14:paraId="0F7B7E5A" w14:textId="77777777" w:rsidTr="00ED3AC3">
        <w:tc>
          <w:tcPr>
            <w:tcW w:w="704" w:type="dxa"/>
          </w:tcPr>
          <w:p w14:paraId="6747FE0B" w14:textId="77777777" w:rsidR="00C131D4" w:rsidRPr="00E16529" w:rsidRDefault="00C131D4" w:rsidP="00C131D4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4FE9E574" w14:textId="2006E3F2" w:rsidR="00C131D4" w:rsidRPr="00E16529" w:rsidRDefault="00C131D4" w:rsidP="00C131D4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Spouse Taxable Income (if not completed by us)</w:t>
            </w:r>
          </w:p>
        </w:tc>
        <w:tc>
          <w:tcPr>
            <w:tcW w:w="449" w:type="dxa"/>
          </w:tcPr>
          <w:p w14:paraId="5B147DD6" w14:textId="77777777" w:rsidR="00C131D4" w:rsidRPr="00E16529" w:rsidRDefault="00C131D4" w:rsidP="00567F72">
            <w:pPr>
              <w:pStyle w:val="ListParagraph"/>
              <w:ind w:left="360"/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3C2C6DC2" w14:textId="6A2594BE" w:rsidR="00C131D4" w:rsidRPr="00E16529" w:rsidRDefault="00ED3AC3" w:rsidP="00C131D4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If not </w:t>
            </w:r>
            <w:proofErr w:type="spellStart"/>
            <w:r>
              <w:rPr>
                <w:bCs/>
                <w:lang w:val="en-US"/>
              </w:rPr>
              <w:t>finalised</w:t>
            </w:r>
            <w:proofErr w:type="spellEnd"/>
            <w:r>
              <w:rPr>
                <w:bCs/>
                <w:lang w:val="en-US"/>
              </w:rPr>
              <w:t>, this may lead to amendments to your Income Tax Return.</w:t>
            </w:r>
          </w:p>
        </w:tc>
      </w:tr>
      <w:tr w:rsidR="00C131D4" w14:paraId="49858EB2" w14:textId="77777777" w:rsidTr="00ED3AC3">
        <w:tc>
          <w:tcPr>
            <w:tcW w:w="704" w:type="dxa"/>
          </w:tcPr>
          <w:p w14:paraId="0FAAF221" w14:textId="77777777" w:rsidR="00C131D4" w:rsidRPr="00E16529" w:rsidRDefault="00C131D4" w:rsidP="00C131D4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2C178EA4" w14:textId="586965AE" w:rsidR="00C131D4" w:rsidRPr="00E16529" w:rsidRDefault="00C131D4" w:rsidP="00C131D4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Number of dependent children</w:t>
            </w:r>
          </w:p>
        </w:tc>
        <w:tc>
          <w:tcPr>
            <w:tcW w:w="449" w:type="dxa"/>
          </w:tcPr>
          <w:p w14:paraId="1EC7FB54" w14:textId="77777777" w:rsidR="00C131D4" w:rsidRPr="00E16529" w:rsidRDefault="00C131D4" w:rsidP="00567F72">
            <w:pPr>
              <w:pStyle w:val="ListParagraph"/>
              <w:ind w:left="360"/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79017F82" w14:textId="2F83A7D3" w:rsidR="00C131D4" w:rsidRPr="00CB3D56" w:rsidRDefault="00C131D4" w:rsidP="00C131D4">
            <w:pPr>
              <w:rPr>
                <w:b/>
                <w:lang w:val="en-US"/>
              </w:rPr>
            </w:pPr>
          </w:p>
        </w:tc>
      </w:tr>
      <w:tr w:rsidR="00C131D4" w14:paraId="4DEA5DDB" w14:textId="77777777" w:rsidTr="00ED3AC3">
        <w:tc>
          <w:tcPr>
            <w:tcW w:w="704" w:type="dxa"/>
          </w:tcPr>
          <w:p w14:paraId="23C00EDE" w14:textId="77777777" w:rsidR="00C131D4" w:rsidRPr="00E16529" w:rsidRDefault="00C131D4" w:rsidP="00C131D4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1A072A13" w14:textId="5E6EACCF" w:rsidR="00C131D4" w:rsidRPr="00E16529" w:rsidRDefault="00C131D4" w:rsidP="00C131D4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Annual Superannuation Statement (if contributions made)</w:t>
            </w:r>
          </w:p>
        </w:tc>
        <w:tc>
          <w:tcPr>
            <w:tcW w:w="449" w:type="dxa"/>
          </w:tcPr>
          <w:p w14:paraId="1FE5E310" w14:textId="77777777" w:rsidR="00C131D4" w:rsidRPr="00E16529" w:rsidRDefault="00C131D4" w:rsidP="00567F72">
            <w:pPr>
              <w:pStyle w:val="ListParagraph"/>
              <w:ind w:left="360"/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51448D37" w14:textId="54204E01" w:rsidR="00C131D4" w:rsidRPr="00E16529" w:rsidRDefault="00C131D4" w:rsidP="00C131D4">
            <w:pPr>
              <w:rPr>
                <w:bCs/>
                <w:lang w:val="en-US"/>
              </w:rPr>
            </w:pPr>
          </w:p>
        </w:tc>
      </w:tr>
    </w:tbl>
    <w:p w14:paraId="2E5BBB06" w14:textId="77777777" w:rsidR="00CB3D56" w:rsidRPr="00CB3D56" w:rsidRDefault="00CB3D56" w:rsidP="00CB3D56">
      <w:pPr>
        <w:jc w:val="center"/>
        <w:rPr>
          <w:b/>
          <w:color w:val="2F5496" w:themeColor="accent5" w:themeShade="BF"/>
          <w:sz w:val="6"/>
          <w:szCs w:val="6"/>
          <w:lang w:val="en-US"/>
        </w:rPr>
      </w:pPr>
    </w:p>
    <w:p w14:paraId="7C88ED07" w14:textId="77777777" w:rsidR="0093752E" w:rsidRDefault="0093752E" w:rsidP="00CB3D56">
      <w:pPr>
        <w:jc w:val="center"/>
        <w:rPr>
          <w:b/>
          <w:color w:val="2F5496" w:themeColor="accent5" w:themeShade="BF"/>
          <w:lang w:val="en-US"/>
        </w:rPr>
      </w:pPr>
    </w:p>
    <w:p w14:paraId="12B17E46" w14:textId="3BD1D945" w:rsidR="00E16529" w:rsidRPr="00CB3D56" w:rsidRDefault="00CB3D56" w:rsidP="00CB3D56">
      <w:pPr>
        <w:jc w:val="center"/>
        <w:rPr>
          <w:b/>
          <w:lang w:val="en-US"/>
        </w:rPr>
      </w:pPr>
      <w:r>
        <w:rPr>
          <w:b/>
          <w:color w:val="2F5496" w:themeColor="accent5" w:themeShade="BF"/>
          <w:lang w:val="en-US"/>
        </w:rPr>
        <w:t xml:space="preserve">If </w:t>
      </w:r>
      <w:r w:rsidRPr="00CB3D56">
        <w:rPr>
          <w:b/>
          <w:color w:val="2F5496" w:themeColor="accent5" w:themeShade="BF"/>
          <w:lang w:val="en-US"/>
        </w:rPr>
        <w:t>you have any queries, please do not hesitate to contact us on 56822624 or admin@duesburysfoster.com.au</w:t>
      </w:r>
    </w:p>
    <w:sectPr w:rsidR="00E16529" w:rsidRPr="00CB3D56" w:rsidSect="002C0BDE">
      <w:footerReference w:type="default" r:id="rId12"/>
      <w:pgSz w:w="11906" w:h="16838" w:code="9"/>
      <w:pgMar w:top="397" w:right="1247" w:bottom="340" w:left="124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03F74" w14:textId="77777777" w:rsidR="00D535D1" w:rsidRDefault="00D535D1" w:rsidP="00EE41E2">
      <w:pPr>
        <w:spacing w:after="0" w:line="240" w:lineRule="auto"/>
      </w:pPr>
      <w:r>
        <w:separator/>
      </w:r>
    </w:p>
  </w:endnote>
  <w:endnote w:type="continuationSeparator" w:id="0">
    <w:p w14:paraId="06CF117F" w14:textId="77777777" w:rsidR="00D535D1" w:rsidRDefault="00D535D1" w:rsidP="00EE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1E9F6" w14:textId="77777777" w:rsidR="00EE41E2" w:rsidRDefault="00EE41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403E6" w14:textId="77777777" w:rsidR="00D535D1" w:rsidRDefault="00D535D1" w:rsidP="00EE41E2">
      <w:pPr>
        <w:spacing w:after="0" w:line="240" w:lineRule="auto"/>
      </w:pPr>
      <w:r>
        <w:separator/>
      </w:r>
    </w:p>
  </w:footnote>
  <w:footnote w:type="continuationSeparator" w:id="0">
    <w:p w14:paraId="5392DC8C" w14:textId="77777777" w:rsidR="00D535D1" w:rsidRDefault="00D535D1" w:rsidP="00EE4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067B0"/>
    <w:multiLevelType w:val="hybridMultilevel"/>
    <w:tmpl w:val="FBE65DBE"/>
    <w:lvl w:ilvl="0" w:tplc="58C8644C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93255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A8F"/>
    <w:rsid w:val="0002344A"/>
    <w:rsid w:val="000C0768"/>
    <w:rsid w:val="000D12D3"/>
    <w:rsid w:val="000E21FB"/>
    <w:rsid w:val="000F2AFB"/>
    <w:rsid w:val="00142BFF"/>
    <w:rsid w:val="00175A4C"/>
    <w:rsid w:val="001D098A"/>
    <w:rsid w:val="00205770"/>
    <w:rsid w:val="002C0BDE"/>
    <w:rsid w:val="003403C6"/>
    <w:rsid w:val="003A4DC7"/>
    <w:rsid w:val="003B4A8F"/>
    <w:rsid w:val="003C4803"/>
    <w:rsid w:val="003E6172"/>
    <w:rsid w:val="00436AF3"/>
    <w:rsid w:val="00462DF5"/>
    <w:rsid w:val="00467CE8"/>
    <w:rsid w:val="00483075"/>
    <w:rsid w:val="004F1B7B"/>
    <w:rsid w:val="00567F72"/>
    <w:rsid w:val="00577D7C"/>
    <w:rsid w:val="005962DA"/>
    <w:rsid w:val="005A6EB7"/>
    <w:rsid w:val="005B6BBB"/>
    <w:rsid w:val="005D4836"/>
    <w:rsid w:val="00662F5D"/>
    <w:rsid w:val="00701BC7"/>
    <w:rsid w:val="0072157E"/>
    <w:rsid w:val="007E1E96"/>
    <w:rsid w:val="007E6FFF"/>
    <w:rsid w:val="0093752E"/>
    <w:rsid w:val="009C2FA9"/>
    <w:rsid w:val="009D14AA"/>
    <w:rsid w:val="00A4543E"/>
    <w:rsid w:val="00A47F30"/>
    <w:rsid w:val="00AD4F18"/>
    <w:rsid w:val="00AF20AE"/>
    <w:rsid w:val="00B84E70"/>
    <w:rsid w:val="00BA6A13"/>
    <w:rsid w:val="00BC64A0"/>
    <w:rsid w:val="00BF7DE6"/>
    <w:rsid w:val="00C131D4"/>
    <w:rsid w:val="00C22DC0"/>
    <w:rsid w:val="00C50D83"/>
    <w:rsid w:val="00C73943"/>
    <w:rsid w:val="00C74678"/>
    <w:rsid w:val="00CB3D56"/>
    <w:rsid w:val="00CC6547"/>
    <w:rsid w:val="00D143E7"/>
    <w:rsid w:val="00D24438"/>
    <w:rsid w:val="00D535D1"/>
    <w:rsid w:val="00D56310"/>
    <w:rsid w:val="00D6306B"/>
    <w:rsid w:val="00D858C8"/>
    <w:rsid w:val="00E04311"/>
    <w:rsid w:val="00E16529"/>
    <w:rsid w:val="00E969A7"/>
    <w:rsid w:val="00EB441A"/>
    <w:rsid w:val="00EC1438"/>
    <w:rsid w:val="00EC7BCC"/>
    <w:rsid w:val="00ED3AC3"/>
    <w:rsid w:val="00EE41E2"/>
    <w:rsid w:val="00F1460C"/>
    <w:rsid w:val="00F54D2B"/>
    <w:rsid w:val="00FB11D7"/>
    <w:rsid w:val="00FD4E26"/>
    <w:rsid w:val="00FE0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159EC"/>
  <w15:chartTrackingRefBased/>
  <w15:docId w15:val="{E3F04CF1-8FF1-4896-B6C6-11F047DBB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4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4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80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E4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1E2"/>
  </w:style>
  <w:style w:type="paragraph" w:styleId="Footer">
    <w:name w:val="footer"/>
    <w:basedOn w:val="Normal"/>
    <w:link w:val="FooterChar"/>
    <w:uiPriority w:val="99"/>
    <w:unhideWhenUsed/>
    <w:rsid w:val="00EE4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1E2"/>
  </w:style>
  <w:style w:type="paragraph" w:styleId="ListParagraph">
    <w:name w:val="List Paragraph"/>
    <w:basedOn w:val="Normal"/>
    <w:uiPriority w:val="34"/>
    <w:qFormat/>
    <w:rsid w:val="00E165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b3fe872-55b4-415e-9f9a-e6fafedf813f">YKUZ7KP42VZY-1579751317-602778</_dlc_DocId>
    <_dlc_DocIdUrl xmlns="db3fe872-55b4-415e-9f9a-e6fafedf813f">
      <Url>https://duesburys.sharepoint.com/sites/Duesburys/_layouts/15/DocIdRedir.aspx?ID=YKUZ7KP42VZY-1579751317-602778</Url>
      <Description>YKUZ7KP42VZY-1579751317-602778</Description>
    </_dlc_DocIdUrl>
    <lcf76f155ced4ddcb4097134ff3c332f xmlns="11949eee-02e7-43dd-93d6-8bea9655ee84">
      <Terms xmlns="http://schemas.microsoft.com/office/infopath/2007/PartnerControls"/>
    </lcf76f155ced4ddcb4097134ff3c332f>
    <TaxCatchAll xmlns="db3fe872-55b4-415e-9f9a-e6fafedf813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72B19045D5F341BB80E6E1E0471C8C" ma:contentTypeVersion="10" ma:contentTypeDescription="Create a new document." ma:contentTypeScope="" ma:versionID="e64a203762cc86b97f22a681c3170a1e">
  <xsd:schema xmlns:xsd="http://www.w3.org/2001/XMLSchema" xmlns:xs="http://www.w3.org/2001/XMLSchema" xmlns:p="http://schemas.microsoft.com/office/2006/metadata/properties" xmlns:ns2="db3fe872-55b4-415e-9f9a-e6fafedf813f" xmlns:ns3="11949eee-02e7-43dd-93d6-8bea9655ee84" targetNamespace="http://schemas.microsoft.com/office/2006/metadata/properties" ma:root="true" ma:fieldsID="7e227a5dd9eb58aa24a4389318e14ff4" ns2:_="" ns3:_="">
    <xsd:import namespace="db3fe872-55b4-415e-9f9a-e6fafedf813f"/>
    <xsd:import namespace="11949eee-02e7-43dd-93d6-8bea9655ee8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fe872-55b4-415e-9f9a-e6fafedf81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61ff0fe7-a3d5-42fd-9016-b61a809fea64}" ma:internalName="TaxCatchAll" ma:showField="CatchAllData" ma:web="db3fe872-55b4-415e-9f9a-e6fafedf81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949eee-02e7-43dd-93d6-8bea9655ee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bc3807a-ab7f-49bb-a82d-c931cdc944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623ADE-C6D6-4772-AA0D-DB476A3AFAE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F8DA9B8-77DE-47F7-BC80-7D5F2A5CE2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BD1535-7518-4AB7-A572-2934629F14F5}">
  <ds:schemaRefs>
    <ds:schemaRef ds:uri="http://schemas.microsoft.com/office/2006/metadata/properties"/>
    <ds:schemaRef ds:uri="http://schemas.microsoft.com/office/infopath/2007/PartnerControls"/>
    <ds:schemaRef ds:uri="db3fe872-55b4-415e-9f9a-e6fafedf813f"/>
    <ds:schemaRef ds:uri="11949eee-02e7-43dd-93d6-8bea9655ee84"/>
  </ds:schemaRefs>
</ds:datastoreItem>
</file>

<file path=customXml/itemProps4.xml><?xml version="1.0" encoding="utf-8"?>
<ds:datastoreItem xmlns:ds="http://schemas.openxmlformats.org/officeDocument/2006/customXml" ds:itemID="{7BAF1D06-F3BA-451C-93D6-DBA553A31A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3fe872-55b4-415e-9f9a-e6fafedf813f"/>
    <ds:schemaRef ds:uri="11949eee-02e7-43dd-93d6-8bea9655ee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Dunne</dc:creator>
  <cp:keywords/>
  <dc:description/>
  <cp:lastModifiedBy>Naomi Dunne</cp:lastModifiedBy>
  <cp:revision>10</cp:revision>
  <cp:lastPrinted>2026-06-18T03:32:00Z</cp:lastPrinted>
  <dcterms:created xsi:type="dcterms:W3CDTF">2024-07-09T05:04:00Z</dcterms:created>
  <dcterms:modified xsi:type="dcterms:W3CDTF">2026-06-18T05:07:00Z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0x0101008A72B19045D5F341BB80E6E1E0471C8C</vt:lpwstr>
  </property>
  <property fmtid="{D5CDD505-2E9C-101B-9397-08002B2CF9AE}" pid="3" name="_dlc_DocIdItemGuid">
    <vt:lpwstr>bb72b923-a19d-48e9-b1a2-2ab266140421</vt:lpwstr>
  </property>
</Properties>
</file>